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7FDD" w14:textId="4D60E75F" w:rsidR="006119F9" w:rsidRPr="00624F52" w:rsidRDefault="00000000" w:rsidP="006119F9">
      <w:pPr>
        <w:pStyle w:val="Ttulo1"/>
        <w:rPr>
          <w:rFonts w:ascii="Aptos" w:hAnsi="Aptos"/>
        </w:rPr>
      </w:pPr>
      <w:r w:rsidRPr="00624F52">
        <w:rPr>
          <w:rFonts w:ascii="Aptos" w:hAnsi="Aptos"/>
        </w:rPr>
        <w:t>Formulario para evaluación de artículo</w:t>
      </w:r>
    </w:p>
    <w:p w14:paraId="1A4F004D" w14:textId="1D46E086" w:rsidR="003037E4" w:rsidRPr="00624F52" w:rsidRDefault="00000000" w:rsidP="009B27DA">
      <w:pPr>
        <w:pStyle w:val="Ttulo2"/>
        <w:rPr>
          <w:rFonts w:ascii="Aptos" w:hAnsi="Aptos"/>
        </w:rPr>
      </w:pPr>
      <w:r w:rsidRPr="00D56162">
        <w:rPr>
          <w:rFonts w:ascii="Aptos" w:hAnsi="Aptos"/>
          <w:b/>
          <w:bCs/>
          <w:highlight w:val="lightGray"/>
        </w:rPr>
        <w:t>Título del artículo a evaluar</w:t>
      </w:r>
      <w:r w:rsidR="00432504" w:rsidRPr="00624F52">
        <w:rPr>
          <w:rFonts w:ascii="Aptos" w:hAnsi="Aptos"/>
        </w:rPr>
        <w:t xml:space="preserve"> (copiar y pegar del </w:t>
      </w:r>
      <w:r w:rsidR="00A66121" w:rsidRPr="00624F52">
        <w:rPr>
          <w:rFonts w:ascii="Aptos" w:hAnsi="Aptos"/>
        </w:rPr>
        <w:t>archivo recibido</w:t>
      </w:r>
      <w:r w:rsidR="00432504" w:rsidRPr="00624F52">
        <w:rPr>
          <w:rFonts w:ascii="Aptos" w:hAnsi="Aptos"/>
        </w:rPr>
        <w:t>)</w:t>
      </w:r>
    </w:p>
    <w:p w14:paraId="63CB45C3" w14:textId="2DE2D4D5" w:rsidR="003037E4" w:rsidRPr="00624F52" w:rsidRDefault="003037E4">
      <w:pPr>
        <w:rPr>
          <w:rFonts w:ascii="Aptos" w:hAnsi="Aptos"/>
        </w:rPr>
      </w:pPr>
    </w:p>
    <w:p w14:paraId="3AB36C36" w14:textId="358B8149" w:rsidR="003037E4" w:rsidRPr="00624F52" w:rsidRDefault="00F07732" w:rsidP="009B27DA">
      <w:pPr>
        <w:pStyle w:val="Ttulo2"/>
        <w:rPr>
          <w:rFonts w:ascii="Aptos" w:hAnsi="Aptos"/>
        </w:rPr>
      </w:pPr>
      <w:bookmarkStart w:id="0" w:name="_heading=h.yh0y8grbiofq" w:colFirst="0" w:colLast="0"/>
      <w:bookmarkEnd w:id="0"/>
      <w:r w:rsidRPr="006258DB">
        <w:rPr>
          <w:rFonts w:ascii="Aptos" w:hAnsi="Aptos"/>
          <w:b/>
          <w:bCs/>
          <w:highlight w:val="lightGray"/>
        </w:rPr>
        <w:t>Aspectos específicos</w:t>
      </w:r>
      <w:r w:rsidR="00432504" w:rsidRPr="00624F52">
        <w:rPr>
          <w:rFonts w:ascii="Aptos" w:hAnsi="Aptos"/>
        </w:rPr>
        <w:t xml:space="preserve"> (l</w:t>
      </w:r>
      <w:r w:rsidR="00BE4CF0" w:rsidRPr="00624F52">
        <w:rPr>
          <w:rFonts w:ascii="Aptos" w:hAnsi="Aptos"/>
        </w:rPr>
        <w:t xml:space="preserve">os apartados </w:t>
      </w:r>
      <w:r w:rsidR="00432504" w:rsidRPr="00624F52">
        <w:rPr>
          <w:rFonts w:ascii="Aptos" w:hAnsi="Aptos"/>
        </w:rPr>
        <w:t>son orientativ</w:t>
      </w:r>
      <w:r w:rsidR="00BE4CF0" w:rsidRPr="00624F52">
        <w:rPr>
          <w:rFonts w:ascii="Aptos" w:hAnsi="Aptos"/>
        </w:rPr>
        <w:t>o</w:t>
      </w:r>
      <w:r w:rsidR="00432504" w:rsidRPr="00624F52">
        <w:rPr>
          <w:rFonts w:ascii="Aptos" w:hAnsi="Aptos"/>
        </w:rPr>
        <w:t>s, puede omitir algun</w:t>
      </w:r>
      <w:r w:rsidR="00A66121" w:rsidRPr="00624F52">
        <w:rPr>
          <w:rFonts w:ascii="Aptos" w:hAnsi="Aptos"/>
        </w:rPr>
        <w:t>o</w:t>
      </w:r>
      <w:r w:rsidR="00432504" w:rsidRPr="00624F52">
        <w:rPr>
          <w:rFonts w:ascii="Aptos" w:hAnsi="Aptos"/>
        </w:rPr>
        <w:t>s</w:t>
      </w:r>
      <w:r w:rsidR="00A66121" w:rsidRPr="00624F52">
        <w:rPr>
          <w:rFonts w:ascii="Aptos" w:hAnsi="Aptos"/>
        </w:rPr>
        <w:t xml:space="preserve"> </w:t>
      </w:r>
      <w:r w:rsidR="00432504" w:rsidRPr="00624F52">
        <w:rPr>
          <w:rFonts w:ascii="Aptos" w:hAnsi="Aptos"/>
        </w:rPr>
        <w:t>según la especificidad del artículo)</w:t>
      </w:r>
    </w:p>
    <w:p w14:paraId="156A7C66" w14:textId="25267785" w:rsidR="0074567A" w:rsidRPr="00624F52" w:rsidRDefault="0074567A" w:rsidP="009B27DA">
      <w:pPr>
        <w:pStyle w:val="Ttulo3"/>
        <w:rPr>
          <w:rFonts w:ascii="Aptos" w:hAnsi="Aptos"/>
        </w:rPr>
      </w:pPr>
      <w:bookmarkStart w:id="1" w:name="_heading=h.nqep4lnp6bx5" w:colFirst="0" w:colLast="0"/>
      <w:bookmarkEnd w:id="1"/>
      <w:r w:rsidRPr="00624F52">
        <w:rPr>
          <w:rFonts w:ascii="Aptos" w:hAnsi="Aptos"/>
        </w:rPr>
        <w:t>¿Encuentra problemáticas ético-legales sustanciales (plagios, paráfrasis no declaradas, etc.)?</w:t>
      </w:r>
    </w:p>
    <w:p w14:paraId="10423F68" w14:textId="77777777" w:rsidR="0074567A" w:rsidRPr="00624F52" w:rsidRDefault="0074567A" w:rsidP="0074567A">
      <w:pPr>
        <w:rPr>
          <w:rFonts w:ascii="Aptos" w:hAnsi="Aptos"/>
        </w:rPr>
      </w:pPr>
    </w:p>
    <w:p w14:paraId="104B2CC9" w14:textId="37AA256C" w:rsidR="003037E4" w:rsidRPr="00624F52" w:rsidRDefault="00000000" w:rsidP="009B27DA">
      <w:pPr>
        <w:pStyle w:val="Ttulo3"/>
        <w:rPr>
          <w:rFonts w:ascii="Aptos" w:hAnsi="Aptos"/>
        </w:rPr>
      </w:pPr>
      <w:r w:rsidRPr="00624F52">
        <w:rPr>
          <w:rFonts w:ascii="Aptos" w:hAnsi="Aptos"/>
        </w:rPr>
        <w:t xml:space="preserve">¿El título representa </w:t>
      </w:r>
      <w:r w:rsidR="000C4F44" w:rsidRPr="00624F52">
        <w:rPr>
          <w:rFonts w:ascii="Aptos" w:hAnsi="Aptos"/>
        </w:rPr>
        <w:t>apropiadamente</w:t>
      </w:r>
      <w:r w:rsidRPr="00624F52">
        <w:rPr>
          <w:rFonts w:ascii="Aptos" w:hAnsi="Aptos"/>
        </w:rPr>
        <w:t xml:space="preserve"> el contenido del artículo?</w:t>
      </w:r>
    </w:p>
    <w:p w14:paraId="2F01D457" w14:textId="606A1E5C" w:rsidR="003037E4" w:rsidRPr="00624F52" w:rsidRDefault="003037E4">
      <w:pPr>
        <w:rPr>
          <w:rFonts w:ascii="Aptos" w:hAnsi="Aptos"/>
        </w:rPr>
      </w:pPr>
    </w:p>
    <w:p w14:paraId="743BE5B8" w14:textId="1AB91E71" w:rsidR="003037E4" w:rsidRPr="00624F52" w:rsidRDefault="00000000" w:rsidP="009B27DA">
      <w:pPr>
        <w:pStyle w:val="Ttulo3"/>
        <w:rPr>
          <w:rFonts w:ascii="Aptos" w:hAnsi="Aptos"/>
        </w:rPr>
      </w:pPr>
      <w:bookmarkStart w:id="2" w:name="_heading=h.oq7v9jfd2rh8" w:colFirst="0" w:colLast="0"/>
      <w:bookmarkEnd w:id="2"/>
      <w:r w:rsidRPr="00624F52">
        <w:rPr>
          <w:rFonts w:ascii="Aptos" w:hAnsi="Aptos"/>
        </w:rPr>
        <w:t>¿El resumen sintetiza objetivos, metodología</w:t>
      </w:r>
      <w:r w:rsidR="00A66121" w:rsidRPr="00624F52">
        <w:rPr>
          <w:rFonts w:ascii="Aptos" w:hAnsi="Aptos"/>
        </w:rPr>
        <w:t>s y</w:t>
      </w:r>
      <w:r w:rsidRPr="00624F52">
        <w:rPr>
          <w:rFonts w:ascii="Aptos" w:hAnsi="Aptos"/>
        </w:rPr>
        <w:t xml:space="preserve"> </w:t>
      </w:r>
      <w:r w:rsidR="00A66121" w:rsidRPr="00624F52">
        <w:rPr>
          <w:rFonts w:ascii="Aptos" w:hAnsi="Aptos"/>
        </w:rPr>
        <w:t>posibles resultado</w:t>
      </w:r>
      <w:r w:rsidR="00BE4CF0" w:rsidRPr="00624F52">
        <w:rPr>
          <w:rFonts w:ascii="Aptos" w:hAnsi="Aptos"/>
        </w:rPr>
        <w:t>s</w:t>
      </w:r>
      <w:r w:rsidRPr="00624F52">
        <w:rPr>
          <w:rFonts w:ascii="Aptos" w:hAnsi="Aptos"/>
        </w:rPr>
        <w:t>?</w:t>
      </w:r>
    </w:p>
    <w:p w14:paraId="38E8B510" w14:textId="77777777" w:rsidR="003037E4" w:rsidRPr="00624F52" w:rsidRDefault="003037E4">
      <w:pPr>
        <w:rPr>
          <w:rFonts w:ascii="Aptos" w:hAnsi="Aptos"/>
        </w:rPr>
      </w:pPr>
    </w:p>
    <w:p w14:paraId="5276EBF8" w14:textId="5BA49826" w:rsidR="003037E4" w:rsidRPr="00624F52" w:rsidRDefault="00000000" w:rsidP="009B27DA">
      <w:pPr>
        <w:pStyle w:val="Ttulo3"/>
        <w:rPr>
          <w:rFonts w:ascii="Aptos" w:hAnsi="Aptos"/>
        </w:rPr>
      </w:pPr>
      <w:bookmarkStart w:id="3" w:name="_heading=h.v86bf193ouo9" w:colFirst="0" w:colLast="0"/>
      <w:bookmarkEnd w:id="3"/>
      <w:r w:rsidRPr="00624F52">
        <w:rPr>
          <w:rFonts w:ascii="Aptos" w:hAnsi="Aptos"/>
        </w:rPr>
        <w:t xml:space="preserve">¿El problema de investigación está </w:t>
      </w:r>
      <w:r w:rsidR="00FA6DB1" w:rsidRPr="00624F52">
        <w:rPr>
          <w:rFonts w:ascii="Aptos" w:hAnsi="Aptos"/>
        </w:rPr>
        <w:t>adecuadamente</w:t>
      </w:r>
      <w:r w:rsidRPr="00624F52">
        <w:rPr>
          <w:rFonts w:ascii="Aptos" w:hAnsi="Aptos"/>
        </w:rPr>
        <w:t xml:space="preserve"> formulado?</w:t>
      </w:r>
    </w:p>
    <w:p w14:paraId="37477C09" w14:textId="77777777" w:rsidR="003037E4" w:rsidRPr="00624F52" w:rsidRDefault="003037E4">
      <w:pPr>
        <w:rPr>
          <w:rFonts w:ascii="Aptos" w:hAnsi="Aptos"/>
        </w:rPr>
      </w:pPr>
    </w:p>
    <w:p w14:paraId="4C6E312C" w14:textId="6115E178" w:rsidR="003037E4" w:rsidRPr="00624F52" w:rsidRDefault="00000000" w:rsidP="009B27DA">
      <w:pPr>
        <w:pStyle w:val="Ttulo3"/>
        <w:rPr>
          <w:rFonts w:ascii="Aptos" w:hAnsi="Aptos"/>
        </w:rPr>
      </w:pPr>
      <w:bookmarkStart w:id="4" w:name="_heading=h.dz8jkg918qrq" w:colFirst="0" w:colLast="0"/>
      <w:bookmarkEnd w:id="4"/>
      <w:r w:rsidRPr="00624F52">
        <w:rPr>
          <w:rFonts w:ascii="Aptos" w:hAnsi="Aptos"/>
        </w:rPr>
        <w:t xml:space="preserve">¿Los objetivos son </w:t>
      </w:r>
      <w:r w:rsidR="00FA6DB1" w:rsidRPr="00624F52">
        <w:rPr>
          <w:rFonts w:ascii="Aptos" w:hAnsi="Aptos"/>
        </w:rPr>
        <w:t>claros</w:t>
      </w:r>
      <w:r w:rsidRPr="00624F52">
        <w:rPr>
          <w:rFonts w:ascii="Aptos" w:hAnsi="Aptos"/>
        </w:rPr>
        <w:t xml:space="preserve"> y coherentes?</w:t>
      </w:r>
    </w:p>
    <w:p w14:paraId="47E4AE45" w14:textId="77777777" w:rsidR="000C4F44" w:rsidRPr="00624F52" w:rsidRDefault="000C4F44" w:rsidP="000C4F44">
      <w:pPr>
        <w:rPr>
          <w:rFonts w:ascii="Aptos" w:hAnsi="Aptos"/>
        </w:rPr>
      </w:pPr>
    </w:p>
    <w:p w14:paraId="3A240DF3" w14:textId="4E918C9B" w:rsidR="000C4F44" w:rsidRPr="00624F52" w:rsidRDefault="000C4F44" w:rsidP="009B27DA">
      <w:pPr>
        <w:pStyle w:val="Ttulo3"/>
        <w:rPr>
          <w:rFonts w:ascii="Aptos" w:hAnsi="Aptos"/>
        </w:rPr>
      </w:pPr>
      <w:r w:rsidRPr="00624F52">
        <w:rPr>
          <w:rFonts w:ascii="Aptos" w:hAnsi="Aptos"/>
        </w:rPr>
        <w:t xml:space="preserve">¿El posicionamiento teórico es </w:t>
      </w:r>
      <w:r w:rsidR="00FA6DB1" w:rsidRPr="00624F52">
        <w:rPr>
          <w:rFonts w:ascii="Aptos" w:hAnsi="Aptos"/>
        </w:rPr>
        <w:t>pertinente</w:t>
      </w:r>
      <w:r w:rsidRPr="00624F52">
        <w:rPr>
          <w:rFonts w:ascii="Aptos" w:hAnsi="Aptos"/>
        </w:rPr>
        <w:t>?</w:t>
      </w:r>
    </w:p>
    <w:p w14:paraId="3A613EE6" w14:textId="77777777" w:rsidR="003037E4" w:rsidRPr="00624F52" w:rsidRDefault="003037E4">
      <w:pPr>
        <w:rPr>
          <w:rFonts w:ascii="Aptos" w:hAnsi="Aptos"/>
        </w:rPr>
      </w:pPr>
    </w:p>
    <w:p w14:paraId="4D3EAB24" w14:textId="25ABA8F9" w:rsidR="000C4F44" w:rsidRPr="00624F52" w:rsidRDefault="000C4F44" w:rsidP="009B27DA">
      <w:pPr>
        <w:pStyle w:val="Ttulo3"/>
        <w:rPr>
          <w:rFonts w:ascii="Aptos" w:hAnsi="Aptos"/>
        </w:rPr>
      </w:pPr>
      <w:bookmarkStart w:id="5" w:name="_heading=h.1ntau3yt7zye" w:colFirst="0" w:colLast="0"/>
      <w:bookmarkEnd w:id="5"/>
      <w:r w:rsidRPr="00624F52">
        <w:rPr>
          <w:rFonts w:ascii="Aptos" w:hAnsi="Aptos"/>
        </w:rPr>
        <w:t>¿La</w:t>
      </w:r>
      <w:r w:rsidR="00C00CE4" w:rsidRPr="00624F52">
        <w:rPr>
          <w:rFonts w:ascii="Aptos" w:hAnsi="Aptos"/>
        </w:rPr>
        <w:t>s</w:t>
      </w:r>
      <w:r w:rsidRPr="00624F52">
        <w:rPr>
          <w:rFonts w:ascii="Aptos" w:hAnsi="Aptos"/>
        </w:rPr>
        <w:t xml:space="preserve"> </w:t>
      </w:r>
      <w:r w:rsidR="00C00CE4" w:rsidRPr="00624F52">
        <w:rPr>
          <w:rFonts w:ascii="Aptos" w:hAnsi="Aptos"/>
        </w:rPr>
        <w:t xml:space="preserve">dimensiones </w:t>
      </w:r>
      <w:r w:rsidRPr="00624F52">
        <w:rPr>
          <w:rFonts w:ascii="Aptos" w:hAnsi="Aptos"/>
        </w:rPr>
        <w:t>metodol</w:t>
      </w:r>
      <w:r w:rsidR="00C00CE4" w:rsidRPr="00624F52">
        <w:rPr>
          <w:rFonts w:ascii="Aptos" w:hAnsi="Aptos"/>
        </w:rPr>
        <w:t xml:space="preserve">ógicas </w:t>
      </w:r>
      <w:r w:rsidRPr="00624F52">
        <w:rPr>
          <w:rFonts w:ascii="Aptos" w:hAnsi="Aptos"/>
        </w:rPr>
        <w:t>articula</w:t>
      </w:r>
      <w:r w:rsidR="00C00CE4" w:rsidRPr="00624F52">
        <w:rPr>
          <w:rFonts w:ascii="Aptos" w:hAnsi="Aptos"/>
        </w:rPr>
        <w:t>n</w:t>
      </w:r>
      <w:r w:rsidRPr="00624F52">
        <w:rPr>
          <w:rFonts w:ascii="Aptos" w:hAnsi="Aptos"/>
        </w:rPr>
        <w:t xml:space="preserve"> eficazmente </w:t>
      </w:r>
      <w:r w:rsidR="00C00CE4" w:rsidRPr="00624F52">
        <w:rPr>
          <w:rFonts w:ascii="Aptos" w:hAnsi="Aptos"/>
        </w:rPr>
        <w:t>lo</w:t>
      </w:r>
      <w:r w:rsidRPr="00624F52">
        <w:rPr>
          <w:rFonts w:ascii="Aptos" w:hAnsi="Aptos"/>
        </w:rPr>
        <w:t xml:space="preserve"> teóri</w:t>
      </w:r>
      <w:r w:rsidR="00C00CE4" w:rsidRPr="00624F52">
        <w:rPr>
          <w:rFonts w:ascii="Aptos" w:hAnsi="Aptos"/>
        </w:rPr>
        <w:t>co</w:t>
      </w:r>
      <w:r w:rsidRPr="00624F52">
        <w:rPr>
          <w:rFonts w:ascii="Aptos" w:hAnsi="Aptos"/>
        </w:rPr>
        <w:t xml:space="preserve"> con las preguntas de investigación?</w:t>
      </w:r>
    </w:p>
    <w:p w14:paraId="2120090E" w14:textId="77777777" w:rsidR="00973A4B" w:rsidRPr="00624F52" w:rsidRDefault="00973A4B" w:rsidP="00973A4B">
      <w:pPr>
        <w:rPr>
          <w:rFonts w:ascii="Aptos" w:hAnsi="Aptos"/>
        </w:rPr>
      </w:pPr>
    </w:p>
    <w:p w14:paraId="622CFBE8" w14:textId="68725C63" w:rsidR="005C5298" w:rsidRPr="00624F52" w:rsidRDefault="005C5298" w:rsidP="009B27DA">
      <w:pPr>
        <w:pStyle w:val="Ttulo3"/>
        <w:rPr>
          <w:rFonts w:ascii="Aptos" w:hAnsi="Aptos"/>
        </w:rPr>
      </w:pPr>
      <w:r w:rsidRPr="00624F52">
        <w:rPr>
          <w:rFonts w:ascii="Aptos" w:hAnsi="Aptos"/>
        </w:rPr>
        <w:t>¿</w:t>
      </w:r>
      <w:r w:rsidR="00FA6DB1" w:rsidRPr="00624F52">
        <w:rPr>
          <w:rFonts w:ascii="Aptos" w:hAnsi="Aptos"/>
        </w:rPr>
        <w:t>L</w:t>
      </w:r>
      <w:r w:rsidRPr="00624F52">
        <w:rPr>
          <w:rFonts w:ascii="Aptos" w:hAnsi="Aptos"/>
        </w:rPr>
        <w:t xml:space="preserve">as fuentes </w:t>
      </w:r>
      <w:r w:rsidR="00FA6DB1" w:rsidRPr="00624F52">
        <w:rPr>
          <w:rFonts w:ascii="Aptos" w:hAnsi="Aptos"/>
        </w:rPr>
        <w:t>se encuentran identificadas satisfactoriamente</w:t>
      </w:r>
      <w:r w:rsidRPr="00624F52">
        <w:rPr>
          <w:rFonts w:ascii="Aptos" w:hAnsi="Aptos"/>
        </w:rPr>
        <w:t>?</w:t>
      </w:r>
    </w:p>
    <w:p w14:paraId="219F1451" w14:textId="77777777" w:rsidR="005C5298" w:rsidRPr="00624F52" w:rsidRDefault="005C5298" w:rsidP="00973A4B">
      <w:pPr>
        <w:rPr>
          <w:rFonts w:ascii="Aptos" w:hAnsi="Aptos"/>
        </w:rPr>
      </w:pPr>
    </w:p>
    <w:p w14:paraId="5F713084" w14:textId="28BA3B5A" w:rsidR="00973A4B" w:rsidRPr="00624F52" w:rsidRDefault="00973A4B" w:rsidP="009B27DA">
      <w:pPr>
        <w:pStyle w:val="Ttulo3"/>
        <w:rPr>
          <w:rFonts w:ascii="Aptos" w:hAnsi="Aptos"/>
        </w:rPr>
      </w:pPr>
      <w:r w:rsidRPr="00624F52">
        <w:rPr>
          <w:rFonts w:ascii="Aptos" w:hAnsi="Aptos"/>
        </w:rPr>
        <w:t>¿Los resultados son coherentes con el recorrido del artículo?</w:t>
      </w:r>
    </w:p>
    <w:p w14:paraId="783865B5" w14:textId="77777777" w:rsidR="000C4F44" w:rsidRPr="00624F52" w:rsidRDefault="000C4F44" w:rsidP="000C4F44">
      <w:pPr>
        <w:rPr>
          <w:rFonts w:ascii="Aptos" w:hAnsi="Aptos"/>
        </w:rPr>
      </w:pPr>
    </w:p>
    <w:p w14:paraId="60606661" w14:textId="4FFF6281" w:rsidR="003037E4" w:rsidRPr="00624F52" w:rsidRDefault="00000000" w:rsidP="009B27DA">
      <w:pPr>
        <w:pStyle w:val="Ttulo3"/>
        <w:rPr>
          <w:rFonts w:ascii="Aptos" w:hAnsi="Aptos"/>
        </w:rPr>
      </w:pPr>
      <w:r w:rsidRPr="00624F52">
        <w:rPr>
          <w:rFonts w:ascii="Aptos" w:hAnsi="Aptos"/>
        </w:rPr>
        <w:t>¿</w:t>
      </w:r>
      <w:r w:rsidR="000C4F44" w:rsidRPr="00624F52">
        <w:rPr>
          <w:rFonts w:ascii="Aptos" w:hAnsi="Aptos"/>
        </w:rPr>
        <w:t>La</w:t>
      </w:r>
      <w:r w:rsidRPr="00624F52">
        <w:rPr>
          <w:rFonts w:ascii="Aptos" w:hAnsi="Aptos"/>
        </w:rPr>
        <w:t xml:space="preserve"> bibliografía </w:t>
      </w:r>
      <w:r w:rsidR="000C4F44" w:rsidRPr="00624F52">
        <w:rPr>
          <w:rFonts w:ascii="Aptos" w:hAnsi="Aptos"/>
        </w:rPr>
        <w:t xml:space="preserve">resulta </w:t>
      </w:r>
      <w:r w:rsidRPr="00624F52">
        <w:rPr>
          <w:rFonts w:ascii="Aptos" w:hAnsi="Aptos"/>
        </w:rPr>
        <w:t>pertinente?</w:t>
      </w:r>
      <w:r w:rsidR="000C4F44" w:rsidRPr="00624F52">
        <w:rPr>
          <w:rFonts w:ascii="Aptos" w:hAnsi="Aptos"/>
        </w:rPr>
        <w:t xml:space="preserve"> (en caso de </w:t>
      </w:r>
      <w:r w:rsidR="00FA6DB1" w:rsidRPr="00624F52">
        <w:rPr>
          <w:rFonts w:ascii="Aptos" w:hAnsi="Aptos"/>
        </w:rPr>
        <w:t>reconocer</w:t>
      </w:r>
      <w:r w:rsidR="000C4F44" w:rsidRPr="00624F52">
        <w:rPr>
          <w:rFonts w:ascii="Aptos" w:hAnsi="Aptos"/>
        </w:rPr>
        <w:t xml:space="preserve"> omisiones relevantes, por favor, indíquelas)</w:t>
      </w:r>
      <w:bookmarkStart w:id="6" w:name="_heading=h.ut3qdqftt3zk" w:colFirst="0" w:colLast="0"/>
      <w:bookmarkStart w:id="7" w:name="_heading=h.jd14c2kfjt9i" w:colFirst="0" w:colLast="0"/>
      <w:bookmarkStart w:id="8" w:name="_heading=h.pf811iql8jr9" w:colFirst="0" w:colLast="0"/>
      <w:bookmarkEnd w:id="6"/>
      <w:bookmarkEnd w:id="7"/>
      <w:bookmarkEnd w:id="8"/>
    </w:p>
    <w:p w14:paraId="08E3CF2E" w14:textId="77777777" w:rsidR="003037E4" w:rsidRPr="00624F52" w:rsidRDefault="003037E4">
      <w:pPr>
        <w:rPr>
          <w:rFonts w:ascii="Aptos" w:hAnsi="Aptos"/>
        </w:rPr>
      </w:pPr>
      <w:bookmarkStart w:id="9" w:name="_heading=h.jz5hrgot7x1f" w:colFirst="0" w:colLast="0"/>
      <w:bookmarkEnd w:id="9"/>
    </w:p>
    <w:p w14:paraId="268FD0E2" w14:textId="31E99E22" w:rsidR="003037E4" w:rsidRPr="00624F52" w:rsidRDefault="00000000" w:rsidP="009B27DA">
      <w:pPr>
        <w:pStyle w:val="Ttulo3"/>
        <w:rPr>
          <w:rFonts w:ascii="Aptos" w:hAnsi="Aptos"/>
        </w:rPr>
      </w:pPr>
      <w:bookmarkStart w:id="10" w:name="_heading=h.uhu4d7bseiis" w:colFirst="0" w:colLast="0"/>
      <w:bookmarkEnd w:id="10"/>
      <w:r w:rsidRPr="00624F52">
        <w:rPr>
          <w:rFonts w:ascii="Aptos" w:hAnsi="Aptos"/>
        </w:rPr>
        <w:t>¿L</w:t>
      </w:r>
      <w:r w:rsidR="00BE4CF0" w:rsidRPr="00624F52">
        <w:rPr>
          <w:rFonts w:ascii="Aptos" w:hAnsi="Aptos"/>
        </w:rPr>
        <w:t>as figuras</w:t>
      </w:r>
      <w:r w:rsidRPr="00624F52">
        <w:rPr>
          <w:rFonts w:ascii="Aptos" w:hAnsi="Aptos"/>
        </w:rPr>
        <w:t xml:space="preserve"> </w:t>
      </w:r>
      <w:r w:rsidR="00BE4CF0" w:rsidRPr="00624F52">
        <w:rPr>
          <w:rFonts w:ascii="Aptos" w:hAnsi="Aptos"/>
        </w:rPr>
        <w:t xml:space="preserve">y/o </w:t>
      </w:r>
      <w:r w:rsidRPr="00624F52">
        <w:rPr>
          <w:rFonts w:ascii="Aptos" w:hAnsi="Aptos"/>
        </w:rPr>
        <w:t>tablas</w:t>
      </w:r>
      <w:r w:rsidR="00BE4CF0" w:rsidRPr="00624F52">
        <w:rPr>
          <w:rFonts w:ascii="Aptos" w:hAnsi="Aptos"/>
        </w:rPr>
        <w:t xml:space="preserve"> (en cantidad y condición)</w:t>
      </w:r>
      <w:r w:rsidRPr="00624F52">
        <w:rPr>
          <w:rFonts w:ascii="Aptos" w:hAnsi="Aptos"/>
        </w:rPr>
        <w:t xml:space="preserve"> </w:t>
      </w:r>
      <w:r w:rsidR="00BE4CF0" w:rsidRPr="00624F52">
        <w:rPr>
          <w:rFonts w:ascii="Aptos" w:hAnsi="Aptos"/>
        </w:rPr>
        <w:t>son convenientes</w:t>
      </w:r>
      <w:r w:rsidRPr="00624F52">
        <w:rPr>
          <w:rFonts w:ascii="Aptos" w:hAnsi="Aptos"/>
        </w:rPr>
        <w:t>?</w:t>
      </w:r>
    </w:p>
    <w:p w14:paraId="2AA402F4" w14:textId="77777777" w:rsidR="003037E4" w:rsidRPr="00624F52" w:rsidRDefault="003037E4">
      <w:pPr>
        <w:rPr>
          <w:rFonts w:ascii="Aptos" w:hAnsi="Aptos"/>
        </w:rPr>
      </w:pPr>
      <w:bookmarkStart w:id="11" w:name="_heading=h.z5jlxpylxv85" w:colFirst="0" w:colLast="0"/>
      <w:bookmarkStart w:id="12" w:name="_heading=h.bn9l3295h87v" w:colFirst="0" w:colLast="0"/>
      <w:bookmarkStart w:id="13" w:name="_heading=h.9yu682mgr88j" w:colFirst="0" w:colLast="0"/>
      <w:bookmarkStart w:id="14" w:name="_heading=h.ca8dtjba45d7" w:colFirst="0" w:colLast="0"/>
      <w:bookmarkEnd w:id="11"/>
      <w:bookmarkEnd w:id="12"/>
      <w:bookmarkEnd w:id="13"/>
      <w:bookmarkEnd w:id="14"/>
    </w:p>
    <w:p w14:paraId="71120814" w14:textId="53B36C22" w:rsidR="003037E4" w:rsidRPr="00624F52" w:rsidRDefault="005C5298" w:rsidP="009B27DA">
      <w:pPr>
        <w:pStyle w:val="Ttulo3"/>
        <w:rPr>
          <w:rFonts w:ascii="Aptos" w:hAnsi="Aptos"/>
        </w:rPr>
      </w:pPr>
      <w:bookmarkStart w:id="15" w:name="_heading=h.gu6gw3j2wlpd" w:colFirst="0" w:colLast="0"/>
      <w:bookmarkEnd w:id="15"/>
      <w:r w:rsidRPr="00624F52">
        <w:rPr>
          <w:rFonts w:ascii="Aptos" w:hAnsi="Aptos"/>
        </w:rPr>
        <w:lastRenderedPageBreak/>
        <w:t>Otras consideraciones sobre el artículo</w:t>
      </w:r>
    </w:p>
    <w:p w14:paraId="5BCCE55E" w14:textId="77777777" w:rsidR="003037E4" w:rsidRPr="00624F52" w:rsidRDefault="003037E4">
      <w:pPr>
        <w:rPr>
          <w:rFonts w:ascii="Aptos" w:hAnsi="Aptos"/>
        </w:rPr>
      </w:pPr>
    </w:p>
    <w:p w14:paraId="0E74A554" w14:textId="77777777" w:rsidR="00D56162" w:rsidRPr="006258DB" w:rsidRDefault="005C5298" w:rsidP="009B27DA">
      <w:pPr>
        <w:pStyle w:val="Ttulo2"/>
        <w:rPr>
          <w:rFonts w:ascii="Aptos" w:hAnsi="Aptos"/>
          <w:b/>
          <w:bCs/>
          <w:highlight w:val="lightGray"/>
        </w:rPr>
      </w:pPr>
      <w:r w:rsidRPr="006258DB">
        <w:rPr>
          <w:rFonts w:ascii="Aptos" w:hAnsi="Aptos"/>
          <w:b/>
          <w:bCs/>
          <w:highlight w:val="lightGray"/>
        </w:rPr>
        <w:t xml:space="preserve">Aspectos </w:t>
      </w:r>
      <w:r w:rsidR="00F07732" w:rsidRPr="006258DB">
        <w:rPr>
          <w:rFonts w:ascii="Aptos" w:hAnsi="Aptos"/>
          <w:b/>
          <w:bCs/>
          <w:highlight w:val="lightGray"/>
        </w:rPr>
        <w:t>general</w:t>
      </w:r>
      <w:r w:rsidRPr="006258DB">
        <w:rPr>
          <w:rFonts w:ascii="Aptos" w:hAnsi="Aptos"/>
          <w:b/>
          <w:bCs/>
          <w:highlight w:val="lightGray"/>
        </w:rPr>
        <w:t xml:space="preserve">es </w:t>
      </w:r>
    </w:p>
    <w:p w14:paraId="38344D05" w14:textId="28423193" w:rsidR="00F07732" w:rsidRDefault="005C5298" w:rsidP="009B27DA">
      <w:pPr>
        <w:pStyle w:val="Ttulo2"/>
        <w:rPr>
          <w:rFonts w:ascii="Aptos" w:hAnsi="Aptos"/>
        </w:rPr>
      </w:pPr>
      <w:r w:rsidRPr="00624F52">
        <w:rPr>
          <w:rFonts w:ascii="Aptos" w:hAnsi="Aptos"/>
        </w:rPr>
        <w:t>(c</w:t>
      </w:r>
      <w:r w:rsidR="00F07732" w:rsidRPr="00624F52">
        <w:rPr>
          <w:rFonts w:ascii="Aptos" w:hAnsi="Aptos"/>
        </w:rPr>
        <w:t>alifique utilizando la siguiente escala</w:t>
      </w:r>
      <w:r w:rsidRPr="00624F52">
        <w:rPr>
          <w:rFonts w:ascii="Aptos" w:hAnsi="Aptos"/>
        </w:rPr>
        <w:t xml:space="preserve">: </w:t>
      </w:r>
      <w:r w:rsidR="00F07732" w:rsidRPr="00624F52">
        <w:rPr>
          <w:rFonts w:ascii="Aptos" w:hAnsi="Aptos"/>
        </w:rPr>
        <w:t xml:space="preserve">5= </w:t>
      </w:r>
      <w:r w:rsidRPr="00624F52">
        <w:rPr>
          <w:rFonts w:ascii="Aptos" w:hAnsi="Aptos"/>
        </w:rPr>
        <w:t>e</w:t>
      </w:r>
      <w:r w:rsidR="00F07732" w:rsidRPr="00624F52">
        <w:rPr>
          <w:rFonts w:ascii="Aptos" w:hAnsi="Aptos"/>
        </w:rPr>
        <w:t xml:space="preserve">xcelente, 4= </w:t>
      </w:r>
      <w:r w:rsidRPr="00624F52">
        <w:rPr>
          <w:rFonts w:ascii="Aptos" w:hAnsi="Aptos"/>
        </w:rPr>
        <w:t>m</w:t>
      </w:r>
      <w:r w:rsidR="00F07732" w:rsidRPr="00624F52">
        <w:rPr>
          <w:rFonts w:ascii="Aptos" w:hAnsi="Aptos"/>
        </w:rPr>
        <w:t xml:space="preserve">uy bueno, 3= </w:t>
      </w:r>
      <w:r w:rsidRPr="00624F52">
        <w:rPr>
          <w:rFonts w:ascii="Aptos" w:hAnsi="Aptos"/>
        </w:rPr>
        <w:t>a</w:t>
      </w:r>
      <w:r w:rsidR="00F07732" w:rsidRPr="00624F52">
        <w:rPr>
          <w:rFonts w:ascii="Aptos" w:hAnsi="Aptos"/>
        </w:rPr>
        <w:t xml:space="preserve">decuado, 2= </w:t>
      </w:r>
      <w:r w:rsidRPr="00624F52">
        <w:rPr>
          <w:rFonts w:ascii="Aptos" w:hAnsi="Aptos"/>
        </w:rPr>
        <w:t>i</w:t>
      </w:r>
      <w:r w:rsidR="00F07732" w:rsidRPr="00624F52">
        <w:rPr>
          <w:rFonts w:ascii="Aptos" w:hAnsi="Aptos"/>
        </w:rPr>
        <w:t xml:space="preserve">nsuficiente, 1= </w:t>
      </w:r>
      <w:r w:rsidRPr="00624F52">
        <w:rPr>
          <w:rFonts w:ascii="Aptos" w:hAnsi="Aptos"/>
        </w:rPr>
        <w:t>d</w:t>
      </w:r>
      <w:r w:rsidR="00F07732" w:rsidRPr="00624F52">
        <w:rPr>
          <w:rFonts w:ascii="Aptos" w:hAnsi="Aptos"/>
        </w:rPr>
        <w:t>eficiente)</w:t>
      </w:r>
    </w:p>
    <w:p w14:paraId="2BFCDA42" w14:textId="77777777" w:rsidR="00D02C62" w:rsidRPr="00D02C62" w:rsidRDefault="00D02C62" w:rsidP="00D02C62"/>
    <w:tbl>
      <w:tblPr>
        <w:tblStyle w:val="a"/>
        <w:tblW w:w="709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5316"/>
        <w:gridCol w:w="1783"/>
      </w:tblGrid>
      <w:tr w:rsidR="00F07732" w:rsidRPr="00624F52" w14:paraId="4509C5D6" w14:textId="77777777" w:rsidTr="002066C6">
        <w:trPr>
          <w:trHeight w:val="232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B90B5" w14:textId="6E34CD60" w:rsidR="00F07732" w:rsidRPr="00624F52" w:rsidRDefault="009B27DA" w:rsidP="006D644A">
            <w:pPr>
              <w:spacing w:line="240" w:lineRule="auto"/>
              <w:jc w:val="center"/>
              <w:rPr>
                <w:rFonts w:ascii="Aptos" w:hAnsi="Aptos"/>
              </w:rPr>
            </w:pPr>
            <w:r w:rsidRPr="00624F52">
              <w:rPr>
                <w:rFonts w:ascii="Aptos" w:hAnsi="Aptos"/>
                <w:b/>
                <w:bCs/>
              </w:rPr>
              <w:t>Parámetro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5788" w14:textId="77777777" w:rsidR="00F07732" w:rsidRPr="00624F52" w:rsidRDefault="00F07732" w:rsidP="006D644A">
            <w:pPr>
              <w:spacing w:line="240" w:lineRule="auto"/>
              <w:jc w:val="center"/>
              <w:rPr>
                <w:rFonts w:ascii="Aptos" w:hAnsi="Aptos"/>
              </w:rPr>
            </w:pPr>
            <w:r w:rsidRPr="00624F52">
              <w:rPr>
                <w:rFonts w:ascii="Aptos" w:hAnsi="Aptos"/>
                <w:b/>
                <w:bCs/>
              </w:rPr>
              <w:t>Calificación</w:t>
            </w:r>
          </w:p>
        </w:tc>
      </w:tr>
      <w:tr w:rsidR="00F07732" w:rsidRPr="00624F52" w14:paraId="1664066D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7CE2" w14:textId="77777777" w:rsidR="00F07732" w:rsidRPr="00624F52" w:rsidRDefault="00F07732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Originalidad del trabajo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EB149" w14:textId="61526A30" w:rsidR="00F07732" w:rsidRPr="00624F52" w:rsidRDefault="00F07732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F07732" w:rsidRPr="00624F52" w14:paraId="1FD6C293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75353" w14:textId="41D056B2" w:rsidR="00F07732" w:rsidRPr="00624F52" w:rsidRDefault="00F07732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 xml:space="preserve">Relevancia para </w:t>
            </w:r>
            <w:r w:rsidR="009B27DA" w:rsidRPr="00624F52">
              <w:rPr>
                <w:rFonts w:ascii="Aptos" w:hAnsi="Aptos"/>
              </w:rPr>
              <w:t>el campo disciplinar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454D2" w14:textId="77777777" w:rsidR="00F07732" w:rsidRPr="00624F52" w:rsidRDefault="00F07732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C80D7C" w:rsidRPr="00624F52" w14:paraId="4A311F1B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B6C75" w14:textId="6E5F3579" w:rsidR="00C80D7C" w:rsidRPr="00624F52" w:rsidRDefault="00C80D7C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Rigor metodológico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CA34A" w14:textId="77777777" w:rsidR="00C80D7C" w:rsidRPr="00624F52" w:rsidRDefault="00C80D7C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C80D7C" w:rsidRPr="00624F52" w14:paraId="5E846C00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34B7" w14:textId="73CA4F90" w:rsidR="00C80D7C" w:rsidRPr="00624F52" w:rsidRDefault="00C80D7C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Solidez de las conclusiones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3470" w14:textId="77777777" w:rsidR="00C80D7C" w:rsidRPr="00624F52" w:rsidRDefault="00C80D7C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C80D7C" w:rsidRPr="00624F52" w14:paraId="53852DE0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CCC60" w14:textId="1AA608C6" w:rsidR="00C80D7C" w:rsidRPr="00624F52" w:rsidRDefault="00C80D7C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Condición de la bibliografía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95D83" w14:textId="77777777" w:rsidR="00C80D7C" w:rsidRPr="00624F52" w:rsidRDefault="00C80D7C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F07732" w:rsidRPr="00624F52" w14:paraId="2E431CFC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5A48" w14:textId="62125118" w:rsidR="00F07732" w:rsidRPr="00624F52" w:rsidRDefault="0074567A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Organización del texto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32584" w14:textId="77777777" w:rsidR="00F07732" w:rsidRPr="00624F52" w:rsidRDefault="00F07732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F07732" w:rsidRPr="00624F52" w14:paraId="6606CD24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BB5D4" w14:textId="70DF58B8" w:rsidR="00F07732" w:rsidRPr="00624F52" w:rsidRDefault="0074567A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Claridad de la argumentación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6E64" w14:textId="77777777" w:rsidR="00F07732" w:rsidRPr="00624F52" w:rsidRDefault="00F07732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F07732" w:rsidRPr="00624F52" w14:paraId="1A21E314" w14:textId="77777777" w:rsidTr="002066C6">
        <w:trPr>
          <w:trHeight w:val="206"/>
          <w:jc w:val="center"/>
        </w:trPr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8BD9D" w14:textId="50B15FBF" w:rsidR="00F07732" w:rsidRPr="00624F52" w:rsidRDefault="0074567A" w:rsidP="00FA6DB1">
            <w:pPr>
              <w:spacing w:line="240" w:lineRule="auto"/>
              <w:jc w:val="left"/>
              <w:rPr>
                <w:rFonts w:ascii="Aptos" w:hAnsi="Aptos"/>
              </w:rPr>
            </w:pPr>
            <w:r w:rsidRPr="00624F52">
              <w:rPr>
                <w:rFonts w:ascii="Aptos" w:hAnsi="Aptos"/>
              </w:rPr>
              <w:t>Consistencia</w:t>
            </w:r>
            <w:r w:rsidR="00F07732" w:rsidRPr="00624F52">
              <w:rPr>
                <w:rFonts w:ascii="Aptos" w:hAnsi="Aptos"/>
              </w:rPr>
              <w:t xml:space="preserve"> de la redacción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FA37" w14:textId="77777777" w:rsidR="00F07732" w:rsidRPr="00624F52" w:rsidRDefault="00F07732" w:rsidP="00D63B9D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</w:tbl>
    <w:p w14:paraId="1E4F90EF" w14:textId="77777777" w:rsidR="00F07732" w:rsidRPr="00624F52" w:rsidRDefault="00F07732" w:rsidP="00FA6DB1">
      <w:pPr>
        <w:jc w:val="left"/>
        <w:rPr>
          <w:rFonts w:ascii="Aptos" w:hAnsi="Aptos"/>
        </w:rPr>
      </w:pPr>
    </w:p>
    <w:p w14:paraId="5E883BF6" w14:textId="4DE8B9E9" w:rsidR="003037E4" w:rsidRPr="00624F52" w:rsidRDefault="00000000" w:rsidP="009B27DA">
      <w:pPr>
        <w:pStyle w:val="Ttulo2"/>
        <w:rPr>
          <w:rFonts w:ascii="Aptos" w:hAnsi="Aptos"/>
        </w:rPr>
      </w:pPr>
      <w:bookmarkStart w:id="16" w:name="_heading=h.r993d992azca" w:colFirst="0" w:colLast="0"/>
      <w:bookmarkEnd w:id="16"/>
      <w:r w:rsidRPr="006258DB">
        <w:rPr>
          <w:rFonts w:ascii="Aptos" w:hAnsi="Aptos"/>
          <w:b/>
          <w:bCs/>
          <w:highlight w:val="lightGray"/>
        </w:rPr>
        <w:t>Dictamen final</w:t>
      </w:r>
      <w:r w:rsidRPr="00624F52">
        <w:rPr>
          <w:rFonts w:ascii="Aptos" w:hAnsi="Aptos"/>
        </w:rPr>
        <w:t xml:space="preserve"> (seleccione una única opción, el resto puede borrarlas)</w:t>
      </w:r>
    </w:p>
    <w:p w14:paraId="2B712D07" w14:textId="4F2808DC" w:rsidR="003037E4" w:rsidRPr="00624F52" w:rsidRDefault="00000000">
      <w:pPr>
        <w:numPr>
          <w:ilvl w:val="0"/>
          <w:numId w:val="1"/>
        </w:numPr>
        <w:rPr>
          <w:rFonts w:ascii="Aptos" w:hAnsi="Aptos"/>
        </w:rPr>
      </w:pPr>
      <w:r w:rsidRPr="00624F52">
        <w:rPr>
          <w:rFonts w:ascii="Aptos" w:hAnsi="Aptos"/>
        </w:rPr>
        <w:t xml:space="preserve">Aceptación (el </w:t>
      </w:r>
      <w:r w:rsidR="00322ADE" w:rsidRPr="00624F52">
        <w:rPr>
          <w:rFonts w:ascii="Aptos" w:hAnsi="Aptos"/>
        </w:rPr>
        <w:t>artículo</w:t>
      </w:r>
      <w:r w:rsidRPr="00624F52">
        <w:rPr>
          <w:rFonts w:ascii="Aptos" w:hAnsi="Aptos"/>
        </w:rPr>
        <w:t xml:space="preserve"> puede publicarse sin modificaciones o con correcciones editoriales menores)</w:t>
      </w:r>
      <w:r w:rsidR="00322ADE" w:rsidRPr="00624F52">
        <w:rPr>
          <w:rFonts w:ascii="Aptos" w:hAnsi="Aptos"/>
        </w:rPr>
        <w:t>.</w:t>
      </w:r>
    </w:p>
    <w:p w14:paraId="2FD92529" w14:textId="7430FF40" w:rsidR="003037E4" w:rsidRPr="00624F52" w:rsidRDefault="00000000">
      <w:pPr>
        <w:numPr>
          <w:ilvl w:val="0"/>
          <w:numId w:val="1"/>
        </w:numPr>
        <w:rPr>
          <w:rFonts w:ascii="Aptos" w:hAnsi="Aptos"/>
        </w:rPr>
      </w:pPr>
      <w:r w:rsidRPr="00624F52">
        <w:rPr>
          <w:rFonts w:ascii="Aptos" w:hAnsi="Aptos"/>
        </w:rPr>
        <w:t>Aceptación con modificaciones mínimas (se requieren ajustes puntuales que no afectan la estructura general ni los resultados)</w:t>
      </w:r>
      <w:r w:rsidR="00322ADE" w:rsidRPr="00624F52">
        <w:rPr>
          <w:rFonts w:ascii="Aptos" w:hAnsi="Aptos"/>
        </w:rPr>
        <w:t>.</w:t>
      </w:r>
    </w:p>
    <w:p w14:paraId="3873518A" w14:textId="0FB60E82" w:rsidR="003037E4" w:rsidRPr="00624F52" w:rsidRDefault="00000000">
      <w:pPr>
        <w:numPr>
          <w:ilvl w:val="0"/>
          <w:numId w:val="1"/>
        </w:numPr>
        <w:rPr>
          <w:rFonts w:ascii="Aptos" w:hAnsi="Aptos"/>
        </w:rPr>
      </w:pPr>
      <w:r w:rsidRPr="00624F52">
        <w:rPr>
          <w:rFonts w:ascii="Aptos" w:hAnsi="Aptos"/>
        </w:rPr>
        <w:t xml:space="preserve">Aceptación con modificaciones </w:t>
      </w:r>
      <w:r w:rsidR="00322ADE" w:rsidRPr="00624F52">
        <w:rPr>
          <w:rFonts w:ascii="Aptos" w:hAnsi="Aptos"/>
        </w:rPr>
        <w:t>considerables</w:t>
      </w:r>
      <w:r w:rsidRPr="00624F52">
        <w:rPr>
          <w:rFonts w:ascii="Aptos" w:hAnsi="Aptos"/>
        </w:rPr>
        <w:t xml:space="preserve"> (el </w:t>
      </w:r>
      <w:r w:rsidR="00322ADE" w:rsidRPr="00624F52">
        <w:rPr>
          <w:rFonts w:ascii="Aptos" w:hAnsi="Aptos"/>
        </w:rPr>
        <w:t>artículo</w:t>
      </w:r>
      <w:r w:rsidRPr="00624F52">
        <w:rPr>
          <w:rFonts w:ascii="Aptos" w:hAnsi="Aptos"/>
        </w:rPr>
        <w:t xml:space="preserve"> posee méritos suficientes, pero requiere</w:t>
      </w:r>
      <w:r w:rsidR="00322ADE" w:rsidRPr="00624F52">
        <w:rPr>
          <w:rFonts w:ascii="Aptos" w:hAnsi="Aptos"/>
        </w:rPr>
        <w:t>, entre otras,</w:t>
      </w:r>
      <w:r w:rsidRPr="00624F52">
        <w:rPr>
          <w:rFonts w:ascii="Aptos" w:hAnsi="Aptos"/>
        </w:rPr>
        <w:t xml:space="preserve"> reorganizaci</w:t>
      </w:r>
      <w:r w:rsidR="00322ADE" w:rsidRPr="00624F52">
        <w:rPr>
          <w:rFonts w:ascii="Aptos" w:hAnsi="Aptos"/>
        </w:rPr>
        <w:t>ones</w:t>
      </w:r>
      <w:r w:rsidRPr="00624F52">
        <w:rPr>
          <w:rFonts w:ascii="Aptos" w:hAnsi="Aptos"/>
        </w:rPr>
        <w:t xml:space="preserve"> </w:t>
      </w:r>
      <w:r w:rsidR="00322ADE" w:rsidRPr="00624F52">
        <w:rPr>
          <w:rFonts w:ascii="Aptos" w:hAnsi="Aptos"/>
        </w:rPr>
        <w:t>estructurales</w:t>
      </w:r>
      <w:r w:rsidRPr="00624F52">
        <w:rPr>
          <w:rFonts w:ascii="Aptos" w:hAnsi="Aptos"/>
        </w:rPr>
        <w:t>, clarificaciones metodológicas</w:t>
      </w:r>
      <w:r w:rsidR="00322ADE" w:rsidRPr="00624F52">
        <w:rPr>
          <w:rFonts w:ascii="Aptos" w:hAnsi="Aptos"/>
        </w:rPr>
        <w:t>,</w:t>
      </w:r>
      <w:r w:rsidRPr="00624F52">
        <w:rPr>
          <w:rFonts w:ascii="Aptos" w:hAnsi="Aptos"/>
        </w:rPr>
        <w:t xml:space="preserve"> </w:t>
      </w:r>
      <w:r w:rsidR="00322ADE" w:rsidRPr="00624F52">
        <w:rPr>
          <w:rFonts w:ascii="Aptos" w:hAnsi="Aptos"/>
        </w:rPr>
        <w:t>profundizaciones concretas</w:t>
      </w:r>
      <w:r w:rsidRPr="00624F52">
        <w:rPr>
          <w:rFonts w:ascii="Aptos" w:hAnsi="Aptos"/>
        </w:rPr>
        <w:t>)</w:t>
      </w:r>
      <w:r w:rsidR="00322ADE" w:rsidRPr="00624F52">
        <w:rPr>
          <w:rFonts w:ascii="Aptos" w:hAnsi="Aptos"/>
        </w:rPr>
        <w:t>.</w:t>
      </w:r>
    </w:p>
    <w:p w14:paraId="3B0BE516" w14:textId="7B658BB1" w:rsidR="003037E4" w:rsidRPr="00624F52" w:rsidRDefault="00000000">
      <w:pPr>
        <w:numPr>
          <w:ilvl w:val="0"/>
          <w:numId w:val="1"/>
        </w:numPr>
        <w:rPr>
          <w:rFonts w:ascii="Aptos" w:hAnsi="Aptos"/>
        </w:rPr>
      </w:pPr>
      <w:r w:rsidRPr="00624F52">
        <w:rPr>
          <w:rFonts w:ascii="Aptos" w:hAnsi="Aptos"/>
        </w:rPr>
        <w:t xml:space="preserve">Correcciones sustanciales y nueva evaluación (el </w:t>
      </w:r>
      <w:r w:rsidR="00322ADE" w:rsidRPr="00624F52">
        <w:rPr>
          <w:rFonts w:ascii="Aptos" w:hAnsi="Aptos"/>
        </w:rPr>
        <w:t>artículo</w:t>
      </w:r>
      <w:r w:rsidRPr="00624F52">
        <w:rPr>
          <w:rFonts w:ascii="Aptos" w:hAnsi="Aptos"/>
        </w:rPr>
        <w:t xml:space="preserve"> presenta potencial académico, pero requiere modificaciones –teóricas, metodológicas</w:t>
      </w:r>
      <w:r w:rsidR="00322ADE" w:rsidRPr="00624F52">
        <w:rPr>
          <w:rFonts w:ascii="Aptos" w:hAnsi="Aptos"/>
        </w:rPr>
        <w:t>,</w:t>
      </w:r>
      <w:r w:rsidRPr="00624F52">
        <w:rPr>
          <w:rFonts w:ascii="Aptos" w:hAnsi="Aptos"/>
        </w:rPr>
        <w:t xml:space="preserve"> analíticas</w:t>
      </w:r>
      <w:r w:rsidR="00322ADE" w:rsidRPr="00624F52">
        <w:rPr>
          <w:rFonts w:ascii="Aptos" w:hAnsi="Aptos"/>
        </w:rPr>
        <w:t>, etc.</w:t>
      </w:r>
      <w:r w:rsidRPr="00624F52">
        <w:rPr>
          <w:rFonts w:ascii="Aptos" w:hAnsi="Aptos"/>
        </w:rPr>
        <w:t xml:space="preserve">– que justifican una </w:t>
      </w:r>
      <w:r w:rsidR="00322ADE" w:rsidRPr="00624F52">
        <w:rPr>
          <w:rFonts w:ascii="Aptos" w:hAnsi="Aptos"/>
        </w:rPr>
        <w:t>re</w:t>
      </w:r>
      <w:r w:rsidRPr="00624F52">
        <w:rPr>
          <w:rFonts w:ascii="Aptos" w:hAnsi="Aptos"/>
        </w:rPr>
        <w:t>evaluación)</w:t>
      </w:r>
      <w:r w:rsidR="00322ADE" w:rsidRPr="00624F52">
        <w:rPr>
          <w:rFonts w:ascii="Aptos" w:hAnsi="Aptos"/>
        </w:rPr>
        <w:t>.</w:t>
      </w:r>
    </w:p>
    <w:p w14:paraId="5260618C" w14:textId="56A4781C" w:rsidR="003037E4" w:rsidRPr="00624F52" w:rsidRDefault="00000000">
      <w:pPr>
        <w:numPr>
          <w:ilvl w:val="0"/>
          <w:numId w:val="1"/>
        </w:numPr>
        <w:rPr>
          <w:rFonts w:ascii="Aptos" w:hAnsi="Aptos"/>
        </w:rPr>
      </w:pPr>
      <w:r w:rsidRPr="00624F52">
        <w:rPr>
          <w:rFonts w:ascii="Aptos" w:hAnsi="Aptos"/>
        </w:rPr>
        <w:t xml:space="preserve">Rechazo (el </w:t>
      </w:r>
      <w:r w:rsidR="00322ADE" w:rsidRPr="00624F52">
        <w:rPr>
          <w:rFonts w:ascii="Aptos" w:hAnsi="Aptos"/>
        </w:rPr>
        <w:t>artículo</w:t>
      </w:r>
      <w:r w:rsidRPr="00624F52">
        <w:rPr>
          <w:rFonts w:ascii="Aptos" w:hAnsi="Aptos"/>
        </w:rPr>
        <w:t xml:space="preserve"> no reúne las condiciones necesarias</w:t>
      </w:r>
      <w:r w:rsidR="00322ADE" w:rsidRPr="00624F52">
        <w:rPr>
          <w:rFonts w:ascii="Aptos" w:hAnsi="Aptos"/>
        </w:rPr>
        <w:t>).</w:t>
      </w:r>
    </w:p>
    <w:sectPr w:rsidR="003037E4" w:rsidRPr="00624F52" w:rsidSect="009B27DA">
      <w:headerReference w:type="default" r:id="rId9"/>
      <w:footerReference w:type="default" r:id="rId10"/>
      <w:pgSz w:w="11900" w:h="16840"/>
      <w:pgMar w:top="1417" w:right="1701" w:bottom="1417" w:left="1701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0460" w14:textId="77777777" w:rsidR="00380AA4" w:rsidRDefault="00380AA4">
      <w:pPr>
        <w:spacing w:line="240" w:lineRule="auto"/>
      </w:pPr>
      <w:r>
        <w:separator/>
      </w:r>
    </w:p>
  </w:endnote>
  <w:endnote w:type="continuationSeparator" w:id="0">
    <w:p w14:paraId="605FAB90" w14:textId="77777777" w:rsidR="00380AA4" w:rsidRDefault="00380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B99549-4279-4930-AAD4-25418BF2AD3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0178729-EAFB-4D3E-A658-AE2E302824B3}"/>
    <w:embedBold r:id="rId3" w:fontKey="{524DBB8E-FFC2-470A-BF5C-7973473E3B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1B5FB78-49F4-43F8-92E3-8CCC1BF030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CBF1D4D-7823-49DA-97B5-0A12C514AA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83A85" w14:textId="77777777" w:rsidR="003037E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E06D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2DD9ADF3" w14:textId="77777777" w:rsidR="003037E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i/>
        <w:iCs/>
        <w:color w:val="000000"/>
        <w:sz w:val="20"/>
        <w:szCs w:val="20"/>
      </w:rPr>
      <w:t>Revista Argentina de Musicología</w:t>
    </w:r>
    <w:r>
      <w:rPr>
        <w:color w:val="000000"/>
        <w:sz w:val="20"/>
        <w:szCs w:val="20"/>
      </w:rPr>
      <w:t xml:space="preserve"> </w:t>
    </w:r>
    <w:hyperlink r:id="rId1">
      <w:r w:rsidR="003037E4">
        <w:rPr>
          <w:color w:val="0563C1"/>
          <w:sz w:val="20"/>
          <w:szCs w:val="20"/>
          <w:u w:val="single"/>
        </w:rPr>
        <w:t>https://ojs.aamusicologia.ar/index.php/ram</w:t>
      </w:r>
    </w:hyperlink>
    <w:r>
      <w:rPr>
        <w:color w:val="000000"/>
        <w:sz w:val="20"/>
        <w:szCs w:val="20"/>
      </w:rPr>
      <w:t xml:space="preserve"> </w:t>
    </w:r>
  </w:p>
  <w:p w14:paraId="12F30E82" w14:textId="77777777" w:rsidR="003037E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Asociación Argentina de Musicología </w:t>
    </w:r>
    <w:r>
      <w:rPr>
        <w:color w:val="000000"/>
        <w:sz w:val="20"/>
        <w:szCs w:val="20"/>
      </w:rPr>
      <w:tab/>
    </w:r>
    <w:hyperlink r:id="rId2">
      <w:r w:rsidR="003037E4">
        <w:rPr>
          <w:color w:val="0563C1"/>
          <w:sz w:val="20"/>
          <w:szCs w:val="20"/>
          <w:u w:val="single"/>
        </w:rPr>
        <w:t>https://www.aamusicologia.ar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D576" w14:textId="77777777" w:rsidR="00380AA4" w:rsidRDefault="00380AA4">
      <w:pPr>
        <w:spacing w:line="240" w:lineRule="auto"/>
      </w:pPr>
      <w:r>
        <w:separator/>
      </w:r>
    </w:p>
  </w:footnote>
  <w:footnote w:type="continuationSeparator" w:id="0">
    <w:p w14:paraId="5E79A1DD" w14:textId="77777777" w:rsidR="00380AA4" w:rsidRDefault="00380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9392D" w14:textId="5FD64EA7" w:rsidR="007A2EFC" w:rsidRDefault="007A2EFC">
    <w:pPr>
      <w:pStyle w:val="Encabezado"/>
    </w:pPr>
    <w:r>
      <w:rPr>
        <w:noProof/>
      </w:rPr>
      <w:drawing>
        <wp:inline distT="0" distB="0" distL="0" distR="0" wp14:anchorId="3D884802" wp14:editId="254B966B">
          <wp:extent cx="5391150" cy="561975"/>
          <wp:effectExtent l="0" t="0" r="0" b="9525"/>
          <wp:docPr id="20209376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D2A1F" w14:textId="77777777" w:rsidR="007A2EFC" w:rsidRDefault="007A2E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816"/>
    <w:multiLevelType w:val="multilevel"/>
    <w:tmpl w:val="B2944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917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embedTrueTypeFonts/>
  <w:proofState w:spelling="clean" w:grammar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7E4"/>
    <w:rsid w:val="000C4F44"/>
    <w:rsid w:val="00137457"/>
    <w:rsid w:val="002066C6"/>
    <w:rsid w:val="003037E4"/>
    <w:rsid w:val="00322ADE"/>
    <w:rsid w:val="00380AA4"/>
    <w:rsid w:val="003E1390"/>
    <w:rsid w:val="00432504"/>
    <w:rsid w:val="004E74FD"/>
    <w:rsid w:val="00593B02"/>
    <w:rsid w:val="005C5298"/>
    <w:rsid w:val="006119F9"/>
    <w:rsid w:val="00624F52"/>
    <w:rsid w:val="006258DB"/>
    <w:rsid w:val="0074567A"/>
    <w:rsid w:val="007A2EFC"/>
    <w:rsid w:val="007B16FA"/>
    <w:rsid w:val="008E06D9"/>
    <w:rsid w:val="00973A4B"/>
    <w:rsid w:val="00973D85"/>
    <w:rsid w:val="009B27DA"/>
    <w:rsid w:val="009C5A4C"/>
    <w:rsid w:val="00A66121"/>
    <w:rsid w:val="00BE4CF0"/>
    <w:rsid w:val="00C00CE4"/>
    <w:rsid w:val="00C80D7C"/>
    <w:rsid w:val="00D02C62"/>
    <w:rsid w:val="00D56162"/>
    <w:rsid w:val="00D63B9D"/>
    <w:rsid w:val="00F07732"/>
    <w:rsid w:val="00FA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0032"/>
  <w15:docId w15:val="{68B1C76C-6527-4BBF-8F9E-CBB73A51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A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9B27DA"/>
    <w:pPr>
      <w:spacing w:after="120"/>
      <w:jc w:val="center"/>
      <w:outlineLvl w:val="0"/>
    </w:pPr>
    <w:rPr>
      <w:b/>
      <w:bCs/>
      <w:sz w:val="30"/>
      <w:szCs w:val="30"/>
    </w:rPr>
  </w:style>
  <w:style w:type="paragraph" w:styleId="Ttulo2">
    <w:name w:val="heading 2"/>
    <w:basedOn w:val="Normal"/>
    <w:next w:val="Normal"/>
    <w:uiPriority w:val="9"/>
    <w:unhideWhenUsed/>
    <w:qFormat/>
    <w:rsid w:val="009B27DA"/>
    <w:pPr>
      <w:outlineLvl w:val="1"/>
    </w:pPr>
    <w:rPr>
      <w:sz w:val="26"/>
      <w:szCs w:val="26"/>
    </w:rPr>
  </w:style>
  <w:style w:type="paragraph" w:styleId="Ttulo3">
    <w:name w:val="heading 3"/>
    <w:basedOn w:val="Ttulo2"/>
    <w:next w:val="Normal"/>
    <w:uiPriority w:val="9"/>
    <w:unhideWhenUsed/>
    <w:qFormat/>
    <w:rsid w:val="00432504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Refdecomentario">
    <w:name w:val="annotation reference"/>
    <w:basedOn w:val="Fuentedeprrafopredeter"/>
    <w:uiPriority w:val="99"/>
    <w:semiHidden/>
    <w:unhideWhenUsed/>
    <w:rsid w:val="002066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66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66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66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66C6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B27D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27DA"/>
  </w:style>
  <w:style w:type="paragraph" w:styleId="Piedepgina">
    <w:name w:val="footer"/>
    <w:basedOn w:val="Normal"/>
    <w:link w:val="PiedepginaCar"/>
    <w:uiPriority w:val="99"/>
    <w:unhideWhenUsed/>
    <w:rsid w:val="009B27D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amusicologia.ar" TargetMode="External"/><Relationship Id="rId1" Type="http://schemas.openxmlformats.org/officeDocument/2006/relationships/hyperlink" Target="https://ojs.aamusicologia.ar/index.php/r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7KgnpZxMlJCkwP/ce9UCQcX/DA==">CgMxLjAyDmgueWgweThncmJpb2ZxMg5oLm5xZXA0bG5wNmJ4NTIOaC5vcTd2OWpmZDJyaDgyDmgudjg2YmYxOTNvdW85Mg5oLmR6OGprZzkxOHFycTIOaC4xbnRhdTN5dDd6eWUyDmguYXF5NDM2ODFpZHdrMg5oLnV0M3FkcWZ0dDN6azIOaC5qZDE0YzJrZmp0OWkyDmgucGY4MTFpcWw4anI5Mg5oLmp6NWhyZ290N3gxZjIOaC51aHU0ZDdic2VpaXMyDmguejVqbHhweWx4djg1Mg5oLmJuOWwzMjk1aDg3djIOaC45eXU2ODJtZ3I4OGoyDmguY2E4ZHRqYmE0NWQ3Mg5oLnQ4YmJ0cGkzeHpjcDIOaC51Z3Jua3AzZGI4M24yDmguZ3U2Z3czajJ3bHBkMg5oLnI5OTNkOTkyYXpjYTgAciExZUFJeGRTQW9PYVpGTUYwVUZlUlozaTF6MC1zR0VzY1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62041A-2979-44F7-8AE0-FA2DA3F4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11</cp:revision>
  <dcterms:created xsi:type="dcterms:W3CDTF">2026-07-25T13:20:00Z</dcterms:created>
  <dcterms:modified xsi:type="dcterms:W3CDTF">2026-07-29T21:33:00Z</dcterms:modified>
</cp:coreProperties>
</file>